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21"/>
        <w:tblW w:w="14940" w:type="dxa"/>
        <w:tblLayout w:type="fixed"/>
        <w:tblLook w:val="01A0" w:firstRow="1" w:lastRow="0" w:firstColumn="1" w:lastColumn="1" w:noHBand="0" w:noVBand="0"/>
      </w:tblPr>
      <w:tblGrid>
        <w:gridCol w:w="2029"/>
        <w:gridCol w:w="1294"/>
        <w:gridCol w:w="1290"/>
        <w:gridCol w:w="1291"/>
        <w:gridCol w:w="1291"/>
        <w:gridCol w:w="1291"/>
        <w:gridCol w:w="1292"/>
        <w:gridCol w:w="1291"/>
        <w:gridCol w:w="1291"/>
        <w:gridCol w:w="1291"/>
        <w:gridCol w:w="1289"/>
      </w:tblGrid>
      <w:tr w:rsidR="00A96087" w:rsidTr="008F58D7">
        <w:trPr>
          <w:trHeight w:hRule="exact" w:val="1003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A96087">
            <w:pPr>
              <w:widowControl w:val="0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902BEC">
            <w:pPr>
              <w:widowControl w:val="0"/>
              <w:jc w:val="center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Przewinienia dyscyplinarne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902BEC">
            <w:pPr>
              <w:widowControl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W tym pod wpływem alkoholu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902BEC">
            <w:pPr>
              <w:widowControl w:val="0"/>
              <w:jc w:val="center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Wszczęto postępowań dyscyplinarnych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902BEC">
            <w:pPr>
              <w:widowControl w:val="0"/>
              <w:jc w:val="center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Wymierzono kar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902BEC">
            <w:pPr>
              <w:widowControl w:val="0"/>
              <w:jc w:val="center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W tym wydalenia ze</w:t>
            </w:r>
          </w:p>
          <w:p w:rsidR="00A96087" w:rsidRDefault="00902BEC">
            <w:pPr>
              <w:widowControl w:val="0"/>
              <w:jc w:val="center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służby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902BEC">
            <w:pPr>
              <w:widowControl w:val="0"/>
              <w:jc w:val="center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Ukarano policjantów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902BEC">
            <w:pPr>
              <w:widowControl w:val="0"/>
              <w:jc w:val="center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Rozmowy dyscyplinujące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902BEC" w:rsidP="00827374">
            <w:pPr>
              <w:widowControl w:val="0"/>
              <w:tabs>
                <w:tab w:val="left" w:pos="4725"/>
              </w:tabs>
              <w:jc w:val="center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 xml:space="preserve">Stan zatrudnienia na dzień </w:t>
            </w:r>
            <w:r w:rsidR="00C95FFA">
              <w:rPr>
                <w:rFonts w:eastAsia="Times New Roman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 xml:space="preserve"> </w:t>
            </w:r>
            <w:r w:rsidR="00C95FFA">
              <w:rPr>
                <w:rFonts w:eastAsia="Times New Roman"/>
                <w:bCs/>
                <w:color w:val="000000"/>
                <w:sz w:val="16"/>
                <w:szCs w:val="16"/>
              </w:rPr>
              <w:t>lipca</w:t>
            </w: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 xml:space="preserve"> 202</w:t>
            </w:r>
            <w:r w:rsidR="00827374">
              <w:rPr>
                <w:rFonts w:eastAsia="Times New Roman"/>
                <w:bCs/>
                <w:color w:val="000000"/>
                <w:sz w:val="16"/>
                <w:szCs w:val="16"/>
              </w:rPr>
              <w:t>4</w:t>
            </w: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 xml:space="preserve"> r. </w:t>
            </w:r>
            <w:r>
              <w:rPr>
                <w:rFonts w:eastAsia="Times New Roman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902BEC">
            <w:pPr>
              <w:widowControl w:val="0"/>
              <w:tabs>
                <w:tab w:val="left" w:pos="4725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% wskaźnik popełnionych przewinień </w:t>
            </w:r>
            <w:r w:rsidR="008F58D7">
              <w:rPr>
                <w:bCs/>
                <w:color w:val="000000"/>
                <w:sz w:val="16"/>
                <w:szCs w:val="16"/>
              </w:rPr>
              <w:br/>
            </w:r>
            <w:r>
              <w:rPr>
                <w:bCs/>
                <w:color w:val="000000"/>
                <w:sz w:val="16"/>
                <w:szCs w:val="16"/>
              </w:rPr>
              <w:t>do stanu zatrudnienia</w:t>
            </w:r>
          </w:p>
          <w:p w:rsidR="00A96087" w:rsidRDefault="00A96087">
            <w:pPr>
              <w:widowControl w:val="0"/>
              <w:jc w:val="center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:rsidR="00A96087" w:rsidRDefault="00902BEC">
            <w:pPr>
              <w:widowControl w:val="0"/>
              <w:jc w:val="center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% wskaźnik ukaranych policjantów </w:t>
            </w:r>
            <w:r>
              <w:rPr>
                <w:bCs/>
                <w:color w:val="000000"/>
                <w:sz w:val="16"/>
                <w:szCs w:val="16"/>
              </w:rPr>
              <w:br/>
              <w:t>do stanu zatrudnienia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BIAŁYSTOK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3 158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3,55%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0,44%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BYDGOSZCZ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5 163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5,17%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0,74%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GDAŃSK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5 740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7,25%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0,44%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GORZÓW WLKP.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2 670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3,97%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0,71%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KATOWICE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11 875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3,97%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0,46%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KIELCE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3 210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3,49%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0,50%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KRAKÓW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8 011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3,10%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0,47%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LUBLIN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5 166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3,04%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0,21%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ŁÓDŹ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6 199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1,71%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0,40%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OLSZTYN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3 675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4,52%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0,63%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OPOLE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0,28%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POZNAŃ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8 487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0,38%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KWP </w:t>
            </w:r>
            <w:r w:rsidRPr="008F58D7">
              <w:rPr>
                <w:sz w:val="16"/>
                <w:szCs w:val="16"/>
              </w:rPr>
              <w:t>z/s.</w:t>
            </w:r>
            <w:r>
              <w:rPr>
                <w:sz w:val="16"/>
                <w:szCs w:val="16"/>
              </w:rPr>
              <w:t xml:space="preserve"> w RADOMIU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5 843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4,60%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0,46%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RZESZÓW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4 697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2,98%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0,28%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KWP SZCZECIN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4 602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9,54%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1,37%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 w:rsidRPr="008F58D7">
              <w:rPr>
                <w:sz w:val="16"/>
                <w:szCs w:val="16"/>
              </w:rPr>
              <w:t>KWP WROCŁAW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7 426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3,26%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0,61%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KSP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8 182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8,04%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0,29%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AKADEMIA POLICJI</w:t>
            </w:r>
            <w:r w:rsidRPr="008F58D7">
              <w:rPr>
                <w:sz w:val="16"/>
                <w:szCs w:val="16"/>
              </w:rPr>
              <w:t xml:space="preserve"> SZCZYTNO 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bookmarkStart w:id="0" w:name="_GoBack"/>
            <w:bookmarkEnd w:id="0"/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 w:rsidRPr="008F58D7">
              <w:rPr>
                <w:sz w:val="16"/>
                <w:szCs w:val="16"/>
              </w:rPr>
              <w:t>CSP LEGIONOWO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7,58%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4,17%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 w:rsidRPr="008F58D7">
              <w:rPr>
                <w:sz w:val="16"/>
                <w:szCs w:val="16"/>
              </w:rPr>
              <w:t>SP PIŁA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3,13%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0,78%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 SŁUPSK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2,34%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 w:rsidRPr="008F58D7">
              <w:rPr>
                <w:sz w:val="16"/>
                <w:szCs w:val="16"/>
              </w:rPr>
              <w:t>SP KATOWICE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7,50%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Pr="008F58D7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SPRD SIERADZ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CLKP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 w:rsidRPr="008F58D7">
              <w:rPr>
                <w:sz w:val="16"/>
                <w:szCs w:val="16"/>
              </w:rPr>
              <w:t>CBŚP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1 849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1,03%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0,11%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jc w:val="center"/>
            </w:pPr>
            <w:r w:rsidRPr="00D55316">
              <w:rPr>
                <w:sz w:val="16"/>
                <w:szCs w:val="16"/>
              </w:rPr>
              <w:t>BSWP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0,66%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A1C90" w:rsidRPr="00D55316" w:rsidRDefault="003A1C90" w:rsidP="00950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CBZC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1,96%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0,27%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KGP </w:t>
            </w:r>
            <w:r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C90" w:rsidRDefault="003A1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0,11%</w:t>
            </w:r>
          </w:p>
        </w:tc>
      </w:tr>
      <w:tr w:rsidR="003A1C90" w:rsidTr="002648CA">
        <w:trPr>
          <w:trHeight w:val="284"/>
        </w:trPr>
        <w:tc>
          <w:tcPr>
            <w:tcW w:w="202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C90" w:rsidRDefault="003A1C90" w:rsidP="00950B60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RAZEM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A1C90" w:rsidRDefault="003A1C9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4 343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A1C90" w:rsidRDefault="003A1C9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A1C90" w:rsidRDefault="003A1C9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A1C90" w:rsidRDefault="003A1C9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A1C90" w:rsidRDefault="003A1C9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A1C90" w:rsidRDefault="003A1C9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A1C90" w:rsidRDefault="003A1C9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2 099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A1C90" w:rsidRDefault="003A1C9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102 040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A1C90" w:rsidRDefault="003A1C9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4,26%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A1C90" w:rsidRDefault="003A1C9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0,48%</w:t>
            </w:r>
          </w:p>
        </w:tc>
      </w:tr>
    </w:tbl>
    <w:p w:rsidR="00006B7C" w:rsidRPr="00006B7C" w:rsidRDefault="00006B7C" w:rsidP="00006B7C">
      <w:pPr>
        <w:tabs>
          <w:tab w:val="left" w:pos="4425"/>
        </w:tabs>
        <w:suppressAutoHyphens w:val="0"/>
        <w:ind w:left="284"/>
        <w:rPr>
          <w:color w:val="000000"/>
          <w:sz w:val="16"/>
          <w:szCs w:val="16"/>
        </w:rPr>
      </w:pPr>
      <w:r w:rsidRPr="00006B7C">
        <w:rPr>
          <w:color w:val="000000"/>
          <w:sz w:val="16"/>
          <w:szCs w:val="16"/>
        </w:rPr>
        <w:t>1.</w:t>
      </w:r>
      <w:r w:rsidRPr="00006B7C">
        <w:rPr>
          <w:noProof/>
          <w:color w:val="000000"/>
          <w:sz w:val="16"/>
          <w:szCs w:val="16"/>
        </w:rPr>
        <w:t xml:space="preserve"> Liczba obejmuje policjantów pełniących służbę w danej jednostce organizacyjnej Policji łącznie ze stanowiskami finansowanymi przez samorządy lokalne.</w:t>
      </w:r>
    </w:p>
    <w:p w:rsidR="00006B7C" w:rsidRPr="00006B7C" w:rsidRDefault="00006B7C" w:rsidP="00006B7C">
      <w:pPr>
        <w:tabs>
          <w:tab w:val="left" w:pos="4425"/>
        </w:tabs>
        <w:suppressAutoHyphens w:val="0"/>
        <w:ind w:left="284"/>
        <w:rPr>
          <w:color w:val="000000"/>
          <w:sz w:val="16"/>
          <w:szCs w:val="16"/>
        </w:rPr>
      </w:pPr>
      <w:r w:rsidRPr="00006B7C">
        <w:rPr>
          <w:color w:val="000000"/>
          <w:sz w:val="16"/>
          <w:szCs w:val="16"/>
        </w:rPr>
        <w:t>2. L</w:t>
      </w:r>
      <w:r w:rsidRPr="00006B7C">
        <w:rPr>
          <w:noProof/>
          <w:color w:val="000000"/>
          <w:sz w:val="16"/>
          <w:szCs w:val="16"/>
        </w:rPr>
        <w:t>iczba obejmuje policjantów pełniących służbę w Komendzie Głównej Policji oraz w Centralnym Pododdziale Kontrterrorystycznym Policji.</w:t>
      </w:r>
    </w:p>
    <w:p w:rsidR="00A96087" w:rsidRDefault="00A96087"/>
    <w:sectPr w:rsidR="00A96087" w:rsidSect="008F58D7">
      <w:headerReference w:type="default" r:id="rId8"/>
      <w:pgSz w:w="16838" w:h="11906" w:orient="landscape"/>
      <w:pgMar w:top="1134" w:right="1417" w:bottom="709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399" w:rsidRDefault="001A6399" w:rsidP="001A7736">
      <w:r>
        <w:separator/>
      </w:r>
    </w:p>
  </w:endnote>
  <w:endnote w:type="continuationSeparator" w:id="0">
    <w:p w:rsidR="001A6399" w:rsidRDefault="001A6399" w:rsidP="001A7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399" w:rsidRDefault="001A6399" w:rsidP="001A7736">
      <w:r>
        <w:separator/>
      </w:r>
    </w:p>
  </w:footnote>
  <w:footnote w:type="continuationSeparator" w:id="0">
    <w:p w:rsidR="001A6399" w:rsidRDefault="001A6399" w:rsidP="001A7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736" w:rsidRDefault="001A7736" w:rsidP="001A7736">
    <w:pPr>
      <w:pStyle w:val="Nagwek"/>
      <w:jc w:val="center"/>
    </w:pPr>
  </w:p>
  <w:p w:rsidR="001A7736" w:rsidRPr="000405B1" w:rsidRDefault="001A7736" w:rsidP="001A7736">
    <w:pPr>
      <w:pStyle w:val="Tekstpodstawowy"/>
      <w:jc w:val="center"/>
      <w:rPr>
        <w:b/>
        <w:sz w:val="22"/>
        <w:szCs w:val="22"/>
      </w:rPr>
    </w:pPr>
    <w:r w:rsidRPr="000405B1">
      <w:rPr>
        <w:b/>
        <w:sz w:val="22"/>
        <w:szCs w:val="22"/>
      </w:rPr>
      <w:t xml:space="preserve">STAN DYSCYPLINY CAŁY KRAJ </w:t>
    </w:r>
    <w:r w:rsidR="00615490">
      <w:rPr>
        <w:b/>
        <w:sz w:val="22"/>
        <w:szCs w:val="22"/>
      </w:rPr>
      <w:t xml:space="preserve">I półrocze </w:t>
    </w:r>
    <w:r w:rsidRPr="000405B1">
      <w:rPr>
        <w:b/>
        <w:sz w:val="22"/>
        <w:szCs w:val="22"/>
      </w:rPr>
      <w:t>202</w:t>
    </w:r>
    <w:r w:rsidR="004F43E6">
      <w:rPr>
        <w:b/>
        <w:sz w:val="22"/>
        <w:szCs w:val="2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087"/>
    <w:rsid w:val="00006B7C"/>
    <w:rsid w:val="0000706F"/>
    <w:rsid w:val="000405B1"/>
    <w:rsid w:val="000626EB"/>
    <w:rsid w:val="00117C61"/>
    <w:rsid w:val="001A6399"/>
    <w:rsid w:val="001A7736"/>
    <w:rsid w:val="00317FD3"/>
    <w:rsid w:val="0033727A"/>
    <w:rsid w:val="003437C5"/>
    <w:rsid w:val="003A1C90"/>
    <w:rsid w:val="003B053A"/>
    <w:rsid w:val="00417104"/>
    <w:rsid w:val="004506CA"/>
    <w:rsid w:val="00462BDE"/>
    <w:rsid w:val="00491CF2"/>
    <w:rsid w:val="00493352"/>
    <w:rsid w:val="004F43E6"/>
    <w:rsid w:val="00615490"/>
    <w:rsid w:val="006E590C"/>
    <w:rsid w:val="00782C61"/>
    <w:rsid w:val="007851F3"/>
    <w:rsid w:val="007F0B2E"/>
    <w:rsid w:val="00827374"/>
    <w:rsid w:val="00853093"/>
    <w:rsid w:val="008F58D7"/>
    <w:rsid w:val="00902A60"/>
    <w:rsid w:val="00902BEC"/>
    <w:rsid w:val="00950B60"/>
    <w:rsid w:val="00974CF1"/>
    <w:rsid w:val="00997216"/>
    <w:rsid w:val="009F3884"/>
    <w:rsid w:val="00A96087"/>
    <w:rsid w:val="00AD3A56"/>
    <w:rsid w:val="00C01885"/>
    <w:rsid w:val="00C363FF"/>
    <w:rsid w:val="00C63FF0"/>
    <w:rsid w:val="00C95FFA"/>
    <w:rsid w:val="00CA3C5D"/>
    <w:rsid w:val="00D30F85"/>
    <w:rsid w:val="00DB5B11"/>
    <w:rsid w:val="00E967A7"/>
    <w:rsid w:val="00EA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79B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uiPriority w:val="99"/>
    <w:unhideWhenUsed/>
    <w:rsid w:val="001A77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7736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38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884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79B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uiPriority w:val="99"/>
    <w:unhideWhenUsed/>
    <w:rsid w:val="001A77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7736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38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88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C20A2-BC49-475C-B971-79A94207F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Ankiewicz</dc:creator>
  <cp:lastModifiedBy>Dariusz Ankiewicz</cp:lastModifiedBy>
  <cp:revision>4</cp:revision>
  <cp:lastPrinted>2023-07-20T14:06:00Z</cp:lastPrinted>
  <dcterms:created xsi:type="dcterms:W3CDTF">2026-07-14T13:51:00Z</dcterms:created>
  <dcterms:modified xsi:type="dcterms:W3CDTF">2026-07-15T07:56:00Z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