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988" w:rsidRPr="001E4A4D" w:rsidRDefault="00861988" w:rsidP="00861988">
      <w:pPr>
        <w:tabs>
          <w:tab w:val="left" w:pos="4725"/>
        </w:tabs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STAN DYSCYPLINY CAŁY KRAJ </w:t>
      </w:r>
      <w:r w:rsidRPr="001E4A4D">
        <w:rPr>
          <w:b/>
          <w:bCs/>
          <w:color w:val="000000"/>
          <w:sz w:val="16"/>
          <w:szCs w:val="16"/>
        </w:rPr>
        <w:t>201</w:t>
      </w:r>
      <w:r>
        <w:rPr>
          <w:b/>
          <w:bCs/>
          <w:color w:val="000000"/>
          <w:sz w:val="16"/>
          <w:szCs w:val="16"/>
        </w:rPr>
        <w:t>9</w:t>
      </w:r>
      <w:r w:rsidRPr="001E4A4D">
        <w:rPr>
          <w:b/>
          <w:bCs/>
          <w:color w:val="000000"/>
          <w:sz w:val="16"/>
          <w:szCs w:val="16"/>
        </w:rPr>
        <w:t xml:space="preserve"> </w:t>
      </w:r>
    </w:p>
    <w:p w:rsidR="00861988" w:rsidRPr="001E4A4D" w:rsidRDefault="00861988" w:rsidP="00861988">
      <w:pPr>
        <w:tabs>
          <w:tab w:val="left" w:pos="4725"/>
        </w:tabs>
        <w:jc w:val="center"/>
        <w:rPr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-21"/>
        <w:tblOverlap w:val="never"/>
        <w:tblW w:w="1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BB" w:firstRow="1" w:lastRow="0" w:firstColumn="1" w:lastColumn="1" w:noHBand="0" w:noVBand="0"/>
      </w:tblPr>
      <w:tblGrid>
        <w:gridCol w:w="2028"/>
        <w:gridCol w:w="1291"/>
        <w:gridCol w:w="1291"/>
        <w:gridCol w:w="1291"/>
        <w:gridCol w:w="1291"/>
        <w:gridCol w:w="1291"/>
        <w:gridCol w:w="1291"/>
        <w:gridCol w:w="1291"/>
        <w:gridCol w:w="1291"/>
        <w:gridCol w:w="1291"/>
        <w:gridCol w:w="1291"/>
      </w:tblGrid>
      <w:tr w:rsidR="00861988" w:rsidRPr="001E4A4D" w:rsidTr="001353B5">
        <w:trPr>
          <w:trHeight w:hRule="exact" w:val="1096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61988" w:rsidRPr="007640D1" w:rsidRDefault="00861988" w:rsidP="001353B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61988" w:rsidRPr="007640D1" w:rsidRDefault="00861988" w:rsidP="001353B5">
            <w:pPr>
              <w:jc w:val="center"/>
              <w:rPr>
                <w:rFonts w:eastAsia="Times New Roman"/>
                <w:bCs/>
                <w:snapToGrid w:val="0"/>
                <w:color w:val="000000"/>
                <w:sz w:val="16"/>
                <w:szCs w:val="16"/>
              </w:rPr>
            </w:pPr>
            <w:r w:rsidRPr="007640D1">
              <w:rPr>
                <w:bCs/>
                <w:color w:val="000000"/>
                <w:sz w:val="16"/>
                <w:szCs w:val="16"/>
              </w:rPr>
              <w:t>Przewinienia dyscyplinarne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61988" w:rsidRPr="007640D1" w:rsidRDefault="00861988" w:rsidP="001353B5">
            <w:pPr>
              <w:jc w:val="center"/>
              <w:rPr>
                <w:bCs/>
                <w:snapToGrid w:val="0"/>
                <w:color w:val="000000"/>
                <w:sz w:val="16"/>
                <w:szCs w:val="16"/>
              </w:rPr>
            </w:pPr>
            <w:r w:rsidRPr="007640D1">
              <w:rPr>
                <w:bCs/>
                <w:snapToGrid w:val="0"/>
                <w:color w:val="000000"/>
                <w:sz w:val="16"/>
                <w:szCs w:val="16"/>
              </w:rPr>
              <w:t>W tym pod wpływem alkoholu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61988" w:rsidRPr="007640D1" w:rsidRDefault="00861988" w:rsidP="001353B5">
            <w:pPr>
              <w:jc w:val="center"/>
              <w:rPr>
                <w:rFonts w:eastAsia="Times New Roman"/>
                <w:bCs/>
                <w:snapToGrid w:val="0"/>
                <w:color w:val="000000"/>
                <w:sz w:val="16"/>
                <w:szCs w:val="16"/>
              </w:rPr>
            </w:pPr>
            <w:r w:rsidRPr="007640D1">
              <w:rPr>
                <w:bCs/>
                <w:snapToGrid w:val="0"/>
                <w:color w:val="000000"/>
                <w:sz w:val="16"/>
                <w:szCs w:val="16"/>
              </w:rPr>
              <w:t>Wszczęto postępowań dyscyplinarnych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61988" w:rsidRPr="007640D1" w:rsidRDefault="00861988" w:rsidP="001353B5">
            <w:pPr>
              <w:jc w:val="center"/>
              <w:rPr>
                <w:rFonts w:eastAsia="Times New Roman"/>
                <w:bCs/>
                <w:snapToGrid w:val="0"/>
                <w:color w:val="000000"/>
                <w:sz w:val="16"/>
                <w:szCs w:val="16"/>
              </w:rPr>
            </w:pPr>
            <w:r w:rsidRPr="007640D1">
              <w:rPr>
                <w:bCs/>
                <w:snapToGrid w:val="0"/>
                <w:color w:val="000000"/>
                <w:sz w:val="16"/>
                <w:szCs w:val="16"/>
              </w:rPr>
              <w:t>Wymierzono kar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61988" w:rsidRPr="007640D1" w:rsidRDefault="00861988" w:rsidP="001353B5">
            <w:pPr>
              <w:widowControl w:val="0"/>
              <w:jc w:val="center"/>
              <w:rPr>
                <w:rFonts w:eastAsia="Times New Roman"/>
                <w:bCs/>
                <w:snapToGrid w:val="0"/>
                <w:color w:val="000000"/>
                <w:sz w:val="16"/>
                <w:szCs w:val="16"/>
              </w:rPr>
            </w:pPr>
            <w:r w:rsidRPr="007640D1">
              <w:rPr>
                <w:bCs/>
                <w:snapToGrid w:val="0"/>
                <w:color w:val="000000"/>
                <w:sz w:val="16"/>
                <w:szCs w:val="16"/>
              </w:rPr>
              <w:t>W tym wydalenia ze</w:t>
            </w:r>
          </w:p>
          <w:p w:rsidR="00861988" w:rsidRPr="007640D1" w:rsidRDefault="00861988" w:rsidP="001353B5">
            <w:pPr>
              <w:jc w:val="center"/>
              <w:rPr>
                <w:rFonts w:eastAsia="Times New Roman"/>
                <w:bCs/>
                <w:snapToGrid w:val="0"/>
                <w:color w:val="000000"/>
                <w:sz w:val="16"/>
                <w:szCs w:val="16"/>
              </w:rPr>
            </w:pPr>
            <w:r w:rsidRPr="007640D1">
              <w:rPr>
                <w:bCs/>
                <w:snapToGrid w:val="0"/>
                <w:color w:val="000000"/>
                <w:sz w:val="16"/>
                <w:szCs w:val="16"/>
              </w:rPr>
              <w:t>służby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61988" w:rsidRPr="007640D1" w:rsidRDefault="00861988" w:rsidP="001353B5">
            <w:pPr>
              <w:jc w:val="center"/>
              <w:rPr>
                <w:rFonts w:eastAsia="Times New Roman"/>
                <w:bCs/>
                <w:snapToGrid w:val="0"/>
                <w:color w:val="000000"/>
                <w:sz w:val="16"/>
                <w:szCs w:val="16"/>
              </w:rPr>
            </w:pPr>
            <w:r w:rsidRPr="007640D1">
              <w:rPr>
                <w:bCs/>
                <w:snapToGrid w:val="0"/>
                <w:color w:val="000000"/>
                <w:sz w:val="16"/>
                <w:szCs w:val="16"/>
              </w:rPr>
              <w:t>Ukarano policjantów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61988" w:rsidRPr="007640D1" w:rsidRDefault="00861988" w:rsidP="001353B5">
            <w:pPr>
              <w:jc w:val="center"/>
              <w:rPr>
                <w:rFonts w:eastAsia="Times New Roman"/>
                <w:bCs/>
                <w:snapToGrid w:val="0"/>
                <w:color w:val="000000"/>
                <w:sz w:val="16"/>
                <w:szCs w:val="16"/>
              </w:rPr>
            </w:pPr>
            <w:r w:rsidRPr="007640D1">
              <w:rPr>
                <w:bCs/>
                <w:snapToGrid w:val="0"/>
                <w:color w:val="000000"/>
                <w:sz w:val="16"/>
                <w:szCs w:val="16"/>
              </w:rPr>
              <w:t>Rozmowy dyscyplinujące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61988" w:rsidRPr="007640D1" w:rsidRDefault="00861988" w:rsidP="004E59AB">
            <w:pPr>
              <w:tabs>
                <w:tab w:val="left" w:pos="4725"/>
              </w:tabs>
              <w:jc w:val="center"/>
              <w:rPr>
                <w:rFonts w:eastAsia="Times New Roman"/>
                <w:bCs/>
                <w:snapToGrid w:val="0"/>
                <w:color w:val="000000"/>
                <w:sz w:val="16"/>
                <w:szCs w:val="16"/>
              </w:rPr>
            </w:pPr>
            <w:r w:rsidRPr="007640D1">
              <w:rPr>
                <w:rFonts w:eastAsia="Times New Roman"/>
                <w:bCs/>
                <w:snapToGrid w:val="0"/>
                <w:color w:val="000000"/>
                <w:sz w:val="16"/>
                <w:szCs w:val="16"/>
              </w:rPr>
              <w:t xml:space="preserve">Stan zatrudnienia na dzień 31 grudnia </w:t>
            </w:r>
            <w:r w:rsidRPr="007640D1">
              <w:rPr>
                <w:rFonts w:eastAsia="Times New Roman"/>
                <w:b/>
                <w:snapToGrid w:val="0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61988" w:rsidRPr="007640D1" w:rsidRDefault="00861988" w:rsidP="001353B5">
            <w:pPr>
              <w:tabs>
                <w:tab w:val="left" w:pos="4725"/>
              </w:tabs>
              <w:jc w:val="center"/>
              <w:rPr>
                <w:color w:val="000000"/>
                <w:sz w:val="16"/>
                <w:szCs w:val="16"/>
              </w:rPr>
            </w:pPr>
            <w:r w:rsidRPr="007640D1">
              <w:rPr>
                <w:bCs/>
                <w:snapToGrid w:val="0"/>
                <w:color w:val="000000"/>
                <w:sz w:val="16"/>
                <w:szCs w:val="16"/>
              </w:rPr>
              <w:t>% wskaźnik popełnionych przewinień do stanu zatrudnienia</w:t>
            </w:r>
          </w:p>
          <w:p w:rsidR="00861988" w:rsidRPr="007640D1" w:rsidRDefault="00861988" w:rsidP="001353B5">
            <w:pPr>
              <w:jc w:val="center"/>
              <w:rPr>
                <w:rFonts w:eastAsia="Times New Roman"/>
                <w:bCs/>
                <w:snapToGrid w:val="0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61988" w:rsidRPr="007640D1" w:rsidRDefault="00861988" w:rsidP="001353B5">
            <w:pPr>
              <w:jc w:val="center"/>
              <w:rPr>
                <w:rFonts w:eastAsia="Times New Roman"/>
                <w:bCs/>
                <w:snapToGrid w:val="0"/>
                <w:color w:val="000000"/>
                <w:sz w:val="16"/>
                <w:szCs w:val="16"/>
              </w:rPr>
            </w:pPr>
            <w:r w:rsidRPr="007640D1">
              <w:rPr>
                <w:bCs/>
                <w:snapToGrid w:val="0"/>
                <w:color w:val="000000"/>
                <w:sz w:val="16"/>
                <w:szCs w:val="16"/>
              </w:rPr>
              <w:t xml:space="preserve">% wskaźnik ukaranych policjantów </w:t>
            </w:r>
            <w:r w:rsidRPr="007640D1">
              <w:rPr>
                <w:bCs/>
                <w:snapToGrid w:val="0"/>
                <w:color w:val="000000"/>
                <w:sz w:val="16"/>
                <w:szCs w:val="16"/>
              </w:rPr>
              <w:br/>
              <w:t>do stanu zatrudnienia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KWP BIAŁYSTOK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442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97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3037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14,55%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1,15%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KWP BYDGOSZCZ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294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5062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10,00%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0,45%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KWP GDAŃSK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579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257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5464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10,60%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0,27%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KWP GORZÓW WLKP.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108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2496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4,33%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0,36%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KWP KATOWICE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677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204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12244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5,53%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0,52%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KWP KIELCE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3044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5,58%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0,56%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KWP KRAKÓW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412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7951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5,18%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0,30%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KWP LUBLIN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430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78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4943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8,70%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0,32%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KWP ŁÓDŹ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49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5946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4,91%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0,82%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KWP OLSZTYN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3495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8,76%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0,72%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KWP OPOLE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84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2390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5,86%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0,67%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KWP POZNAŃ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777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396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7933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9,79%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0,81%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KWP z/s. w RADOMIU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578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194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5554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10,41%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0,63%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KWP RZESZÓW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4517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4,89%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0,64%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KWP SZCZECIN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379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205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4257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8,90%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1,03%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KSP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675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401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8998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7,50%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0,42%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KWP WROCŁAW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61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204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7271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7,63%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0,84%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CBŚP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1870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3,21%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0,16%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proofErr w:type="spellStart"/>
            <w:r w:rsidRPr="00687F4A">
              <w:rPr>
                <w:sz w:val="16"/>
                <w:szCs w:val="16"/>
              </w:rPr>
              <w:t>WSPol</w:t>
            </w:r>
            <w:proofErr w:type="spellEnd"/>
            <w:r w:rsidRPr="00687F4A">
              <w:rPr>
                <w:sz w:val="16"/>
                <w:szCs w:val="16"/>
              </w:rPr>
              <w:t>. SZCZYTNO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19,91%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0,47%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CSP LEGIONOWO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11,03%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1,52%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SP SŁUPSK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153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19,61%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3,27%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SP PIŁA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118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17,80%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1,69%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 w:rsidRPr="00687F4A">
              <w:rPr>
                <w:sz w:val="16"/>
                <w:szCs w:val="16"/>
              </w:rPr>
              <w:t>SP KATOWICE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3,45%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1,38%</w:t>
            </w:r>
          </w:p>
        </w:tc>
      </w:tr>
      <w:tr w:rsidR="00861988" w:rsidRPr="001E4A4D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687F4A" w:rsidRDefault="00861988" w:rsidP="00135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BSWP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9,62%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0,32%</w:t>
            </w:r>
          </w:p>
        </w:tc>
      </w:tr>
      <w:tr w:rsidR="00861988" w:rsidRPr="00533D97" w:rsidTr="001353B5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988" w:rsidRPr="00533D97" w:rsidRDefault="00861988" w:rsidP="001353B5">
            <w:pPr>
              <w:jc w:val="center"/>
              <w:rPr>
                <w:sz w:val="16"/>
                <w:szCs w:val="16"/>
              </w:rPr>
            </w:pPr>
            <w:r w:rsidRPr="00533D97">
              <w:rPr>
                <w:sz w:val="16"/>
                <w:szCs w:val="16"/>
              </w:rPr>
              <w:t>KGP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1146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5,58%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0,96%</w:t>
            </w:r>
          </w:p>
        </w:tc>
      </w:tr>
      <w:tr w:rsidR="00861988" w:rsidRPr="00533D97" w:rsidTr="001353B5">
        <w:trPr>
          <w:trHeight w:val="284"/>
        </w:trPr>
        <w:tc>
          <w:tcPr>
            <w:tcW w:w="20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533D97" w:rsidRDefault="00861988" w:rsidP="001353B5">
            <w:pPr>
              <w:jc w:val="center"/>
              <w:rPr>
                <w:b/>
                <w:sz w:val="16"/>
                <w:szCs w:val="16"/>
              </w:rPr>
            </w:pPr>
            <w:r w:rsidRPr="00533D97"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7528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141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1673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598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20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593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3688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98820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7,62%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88" w:rsidRPr="00B61B88" w:rsidRDefault="00861988" w:rsidP="001353B5">
            <w:pPr>
              <w:jc w:val="center"/>
              <w:rPr>
                <w:sz w:val="16"/>
                <w:szCs w:val="16"/>
              </w:rPr>
            </w:pPr>
            <w:r w:rsidRPr="00B61B88">
              <w:rPr>
                <w:sz w:val="16"/>
                <w:szCs w:val="16"/>
              </w:rPr>
              <w:t>0,60%</w:t>
            </w:r>
          </w:p>
        </w:tc>
      </w:tr>
    </w:tbl>
    <w:p w:rsidR="00861988" w:rsidRPr="001E4A4D" w:rsidRDefault="00861988" w:rsidP="00861988">
      <w:pPr>
        <w:tabs>
          <w:tab w:val="left" w:pos="4425"/>
        </w:tabs>
        <w:rPr>
          <w:color w:val="000000"/>
          <w:sz w:val="16"/>
          <w:szCs w:val="16"/>
        </w:rPr>
      </w:pPr>
      <w:r w:rsidRPr="001E4A4D">
        <w:rPr>
          <w:color w:val="000000"/>
          <w:sz w:val="16"/>
          <w:szCs w:val="16"/>
        </w:rPr>
        <w:t>1.</w:t>
      </w:r>
      <w:r w:rsidRPr="001E4A4D">
        <w:rPr>
          <w:noProof/>
          <w:color w:val="000000"/>
          <w:sz w:val="16"/>
          <w:szCs w:val="16"/>
        </w:rPr>
        <w:t xml:space="preserve"> Liczba obejmuje policjantów pełniących służbę w danej jednostce organizacyjnej Policji łącznie ze stanowiskami finansowanymi przez samorządy lokalne.</w:t>
      </w:r>
    </w:p>
    <w:p w:rsidR="00861988" w:rsidRPr="001E4A4D" w:rsidRDefault="00861988" w:rsidP="00861988">
      <w:pPr>
        <w:tabs>
          <w:tab w:val="left" w:pos="4425"/>
        </w:tabs>
        <w:rPr>
          <w:color w:val="000000"/>
          <w:sz w:val="16"/>
          <w:szCs w:val="16"/>
        </w:rPr>
      </w:pPr>
      <w:r w:rsidRPr="001E4A4D">
        <w:rPr>
          <w:color w:val="000000"/>
          <w:sz w:val="16"/>
          <w:szCs w:val="16"/>
        </w:rPr>
        <w:t>2. L</w:t>
      </w:r>
      <w:r w:rsidRPr="001E4A4D">
        <w:rPr>
          <w:noProof/>
          <w:color w:val="000000"/>
          <w:sz w:val="16"/>
          <w:szCs w:val="16"/>
        </w:rPr>
        <w:t>iczba obejmuje policjantów pełniących służbę w</w:t>
      </w:r>
      <w:r>
        <w:rPr>
          <w:noProof/>
          <w:color w:val="000000"/>
          <w:sz w:val="16"/>
          <w:szCs w:val="16"/>
        </w:rPr>
        <w:t xml:space="preserve"> Komendzie Głównej Policji,</w:t>
      </w:r>
      <w:r w:rsidRPr="001E4A4D">
        <w:rPr>
          <w:noProof/>
          <w:color w:val="000000"/>
          <w:sz w:val="16"/>
          <w:szCs w:val="16"/>
        </w:rPr>
        <w:t xml:space="preserve"> w Centralnym Laborat</w:t>
      </w:r>
      <w:r>
        <w:rPr>
          <w:noProof/>
          <w:color w:val="000000"/>
          <w:sz w:val="16"/>
          <w:szCs w:val="16"/>
        </w:rPr>
        <w:t>orium Kryminalistycznym Policji oraz Centralnym Pododdziale Kontrterrorystycznym Policji „BOA”.</w:t>
      </w:r>
    </w:p>
    <w:p w:rsidR="00232519" w:rsidRPr="00861988" w:rsidRDefault="00232519"/>
    <w:sectPr w:rsidR="00232519" w:rsidRPr="00861988" w:rsidSect="00861988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28"/>
    <w:rsid w:val="00232519"/>
    <w:rsid w:val="002B0C28"/>
    <w:rsid w:val="004E59AB"/>
    <w:rsid w:val="0086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BA33"/>
  <w15:chartTrackingRefBased/>
  <w15:docId w15:val="{C611ED55-FC89-48AC-8B39-8381FA48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98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Malicki</dc:creator>
  <cp:keywords/>
  <dc:description/>
  <cp:lastModifiedBy>Paweł Malicki</cp:lastModifiedBy>
  <cp:revision>3</cp:revision>
  <dcterms:created xsi:type="dcterms:W3CDTF">2020-01-27T10:02:00Z</dcterms:created>
  <dcterms:modified xsi:type="dcterms:W3CDTF">2020-01-27T10:03:00Z</dcterms:modified>
</cp:coreProperties>
</file>